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00E" w:rsidRPr="00B414BA" w:rsidRDefault="00CE100E" w:rsidP="00CE100E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CE100E" w:rsidRPr="00B414BA" w:rsidRDefault="00CE100E" w:rsidP="00CE100E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>1.В чем состоят общие принципы нормирования метрологических характеристик информационно- измерительных систем?</w:t>
      </w:r>
      <w:r w:rsidRPr="00B414BA">
        <w:rPr>
          <w:sz w:val="28"/>
          <w:szCs w:val="28"/>
        </w:rPr>
        <w:br/>
        <w:t xml:space="preserve">2. Какие особенности информационно-измерительных систем в первую очередь обуславливают специфику регламентации их метрологических характеристик? </w:t>
      </w:r>
    </w:p>
    <w:p w:rsidR="00CE100E" w:rsidRPr="00B414BA" w:rsidRDefault="00CE100E" w:rsidP="00CE100E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3. Какие характеристики измерительных каналов относятся к динамическим? 4.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основные проблемы и специфические особенности экспериментальных исследований метрологических </w:t>
      </w:r>
      <w:proofErr w:type="spellStart"/>
      <w:r w:rsidRPr="00B414BA">
        <w:rPr>
          <w:sz w:val="28"/>
          <w:szCs w:val="28"/>
        </w:rPr>
        <w:t>свойств</w:t>
      </w:r>
      <w:proofErr w:type="spellEnd"/>
      <w:r w:rsidRPr="00B414BA">
        <w:rPr>
          <w:sz w:val="28"/>
          <w:szCs w:val="28"/>
        </w:rPr>
        <w:t xml:space="preserve"> информационно- измерительных систем? </w:t>
      </w:r>
    </w:p>
    <w:p w:rsidR="00024566" w:rsidRDefault="00CE100E" w:rsidP="00CE100E">
      <w:r w:rsidRPr="00B414BA">
        <w:rPr>
          <w:rFonts w:ascii="Times New Roman" w:hAnsi="Times New Roman" w:cs="Times New Roman"/>
          <w:sz w:val="28"/>
          <w:szCs w:val="28"/>
        </w:rPr>
        <w:t>5.В чем заключается подготовка к экспериментальному определению метрологических характеристик информационно-измерительных систем?</w:t>
      </w:r>
      <w:r w:rsidRPr="00B414BA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00E"/>
    <w:rsid w:val="00024566"/>
    <w:rsid w:val="00230E63"/>
    <w:rsid w:val="006701F3"/>
    <w:rsid w:val="00CE100E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D5352697-1847-3E4D-9D7D-A7B2E5596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E1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100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2020-09-20T17:43:00Z</dcterms:created>
  <dcterms:modified xsi:type="dcterms:W3CDTF">2020-09-20T17:43:00Z</dcterms:modified>
</cp:coreProperties>
</file>